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78" w:rsidRPr="00923D78" w:rsidRDefault="00923D78" w:rsidP="00923D78">
      <w:pPr>
        <w:spacing w:before="100" w:beforeAutospacing="1" w:after="100" w:afterAutospacing="1" w:line="240" w:lineRule="auto"/>
        <w:ind w:left="30" w:right="30"/>
        <w:outlineLvl w:val="0"/>
        <w:rPr>
          <w:rFonts w:ascii="Times New Roman" w:eastAsia="Times New Roman" w:hAnsi="Times New Roman" w:cs="Times New Roman"/>
          <w:b/>
          <w:bCs/>
          <w:kern w:val="36"/>
          <w:sz w:val="31"/>
          <w:szCs w:val="31"/>
          <w:lang w:eastAsia="it-IT"/>
        </w:rPr>
      </w:pPr>
      <w:r w:rsidRPr="00923D78">
        <w:rPr>
          <w:rFonts w:ascii="Times New Roman" w:eastAsia="Times New Roman" w:hAnsi="Times New Roman" w:cs="Times New Roman"/>
          <w:b/>
          <w:bCs/>
          <w:kern w:val="36"/>
          <w:sz w:val="31"/>
          <w:szCs w:val="31"/>
          <w:lang w:eastAsia="it-IT"/>
        </w:rPr>
        <w:t>SORDI</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I servizi  di Supporto per l'integrazione scolastica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forniti dalla Provincia sono:</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1) Assistenza domiciliare ai disabili sensoriali. (</w:t>
      </w:r>
      <w:hyperlink r:id="rId6" w:tooltip="" w:history="1">
        <w:r w:rsidRPr="00923D78">
          <w:rPr>
            <w:rFonts w:ascii="Times New Roman" w:eastAsia="Times New Roman" w:hAnsi="Times New Roman" w:cs="Times New Roman"/>
            <w:b/>
            <w:bCs/>
            <w:color w:val="0000FF"/>
            <w:sz w:val="24"/>
            <w:szCs w:val="24"/>
            <w:u w:val="single"/>
            <w:lang w:eastAsia="it-IT"/>
          </w:rPr>
          <w:t>scarica la domanda di assistenza domiciliare educativa</w:t>
        </w:r>
      </w:hyperlink>
      <w:r w:rsidRPr="00923D78">
        <w:rPr>
          <w:rFonts w:ascii="Times New Roman" w:eastAsia="Times New Roman" w:hAnsi="Times New Roman" w:cs="Times New Roman"/>
          <w:sz w:val="24"/>
          <w:szCs w:val="24"/>
          <w:lang w:eastAsia="it-IT"/>
        </w:rPr>
        <w:t>)</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r w:rsidRPr="00923D78">
        <w:rPr>
          <w:rFonts w:ascii="Times New Roman" w:eastAsia="Times New Roman" w:hAnsi="Times New Roman" w:cs="Times New Roman"/>
          <w:b/>
          <w:bCs/>
          <w:sz w:val="24"/>
          <w:szCs w:val="24"/>
          <w:lang w:eastAsia="it-IT"/>
        </w:rPr>
        <w:t xml:space="preserve">Descrizione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r w:rsidRPr="00923D78">
        <w:rPr>
          <w:rFonts w:ascii="Times New Roman" w:eastAsia="Times New Roman" w:hAnsi="Times New Roman" w:cs="Times New Roman"/>
          <w:sz w:val="24"/>
          <w:szCs w:val="24"/>
          <w:lang w:eastAsia="it-IT"/>
        </w:rPr>
        <w:t>la Provincia attua il Servizio di Assistenza Domiciliare agli alunni sordi in accordo con il Pio Istituto Pavoni tramite le seguenti attività:</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attività di supporto didattico individualizzato;</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attività di facilitazione dei processi comunicativi e di raccordo tra l’esperienza scolastica e l’esperienza extrascolastica</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monitoraggio e valutazione dei processi educativi e relazionali, orientate all’incremento del potenziale evolutivo ed in un’ottica integrativa.</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Destinatari</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r w:rsidRPr="00923D78">
        <w:rPr>
          <w:rFonts w:ascii="Times New Roman" w:eastAsia="Times New Roman" w:hAnsi="Times New Roman" w:cs="Times New Roman"/>
          <w:sz w:val="24"/>
          <w:szCs w:val="24"/>
          <w:lang w:eastAsia="it-IT"/>
        </w:rPr>
        <w:t>Persone sorde frequentanti la scuola dell’infanzia, la scuola primaria, la scuola secondaria di primo grado, scuola secondaria di secondo grado con il seguente grado di disabilità:</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Pari o superiore a 60 decibel di media tra le frequenze 500, 1000, 2000 Hz nell’orecchio migliore qualora il richiedente non abbia compiuto il 12 anno di età;</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Pari o superiore a 75 decibel qualora il richiedente abbia compiuto il 12 anno di età purché sia dimostrabile l’insorgenza dell’ipoacusia prima del compimento del 12 anno di età.</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xml:space="preserve"> Adempimenti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r w:rsidRPr="00923D78">
        <w:rPr>
          <w:rFonts w:ascii="Times New Roman" w:eastAsia="Times New Roman" w:hAnsi="Times New Roman" w:cs="Times New Roman"/>
          <w:sz w:val="24"/>
          <w:szCs w:val="24"/>
          <w:lang w:eastAsia="it-IT"/>
        </w:rPr>
        <w:t>Quanto sopra viene attivato dietro domanda degli esercenti lo potestà genitoriale; deve essere corredata da documentazione medica (diagnosi funzionale o certificazione di disabilità) comprovante il grado di sordità</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Costo del Servizio</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Non è previsto nessun costo per la presentazione della domanda e per il servizio.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Tempi di attesa per ottenere il servizio richiesto: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 Entro il  15 luglio termine di presentazione richieste delle famiglie alla Provincia;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Entro il 15 settembre trasmissione da parte della provincia delle domande ammesse, alla fondazione Pio Istituto Pavoni di Brescia;</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Entro fine settembre attivazione del servizio.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lastRenderedPageBreak/>
        <w:t>Altre informazioni:</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Per eventuali informazioni sul procedimento è possibile contattare il responsabile del procedimento tramite telefono o email:</w:t>
      </w:r>
      <w:r w:rsidRPr="00923D78">
        <w:rPr>
          <w:rFonts w:ascii="Times New Roman" w:eastAsia="Times New Roman" w:hAnsi="Times New Roman" w:cs="Times New Roman"/>
          <w:b/>
          <w:bCs/>
          <w:sz w:val="24"/>
          <w:szCs w:val="24"/>
          <w:lang w:eastAsia="it-IT"/>
        </w:rPr>
        <w:t xml:space="preserve"> </w:t>
      </w:r>
      <w:r w:rsidRPr="00923D78">
        <w:rPr>
          <w:rFonts w:ascii="Times New Roman" w:eastAsia="Times New Roman" w:hAnsi="Times New Roman" w:cs="Times New Roman"/>
          <w:sz w:val="24"/>
          <w:szCs w:val="24"/>
          <w:lang w:eastAsia="it-IT"/>
        </w:rPr>
        <w:t xml:space="preserve">Giuseppina </w:t>
      </w:r>
      <w:proofErr w:type="spellStart"/>
      <w:r w:rsidRPr="00923D78">
        <w:rPr>
          <w:rFonts w:ascii="Times New Roman" w:eastAsia="Times New Roman" w:hAnsi="Times New Roman" w:cs="Times New Roman"/>
          <w:sz w:val="24"/>
          <w:szCs w:val="24"/>
          <w:lang w:eastAsia="it-IT"/>
        </w:rPr>
        <w:t>Carpina</w:t>
      </w:r>
      <w:proofErr w:type="spellEnd"/>
      <w:r w:rsidRPr="00923D78">
        <w:rPr>
          <w:rFonts w:ascii="Times New Roman" w:eastAsia="Times New Roman" w:hAnsi="Times New Roman" w:cs="Times New Roman"/>
          <w:sz w:val="24"/>
          <w:szCs w:val="24"/>
          <w:lang w:eastAsia="it-IT"/>
        </w:rPr>
        <w:t xml:space="preserve"> tel. 030.37.48.948 </w:t>
      </w:r>
      <w:hyperlink r:id="rId7" w:history="1">
        <w:r w:rsidRPr="00923D78">
          <w:rPr>
            <w:rFonts w:ascii="Times New Roman" w:eastAsia="Times New Roman" w:hAnsi="Times New Roman" w:cs="Times New Roman"/>
            <w:color w:val="0000FF"/>
            <w:sz w:val="24"/>
            <w:szCs w:val="24"/>
            <w:u w:val="single"/>
            <w:lang w:eastAsia="it-IT"/>
          </w:rPr>
          <w:t>gcarpina@provincia.brescia.it</w:t>
        </w:r>
      </w:hyperlink>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 Il soggetto a cui è attribuito, in caso di inerzia, il potere sostitutivo è il Direttore del Settore Ing. Raffaele </w:t>
      </w:r>
      <w:proofErr w:type="spellStart"/>
      <w:r w:rsidRPr="00923D78">
        <w:rPr>
          <w:rFonts w:ascii="Times New Roman" w:eastAsia="Times New Roman" w:hAnsi="Times New Roman" w:cs="Times New Roman"/>
          <w:sz w:val="24"/>
          <w:szCs w:val="24"/>
          <w:lang w:eastAsia="it-IT"/>
        </w:rPr>
        <w:t>Gareri</w:t>
      </w:r>
      <w:proofErr w:type="spellEnd"/>
      <w:r w:rsidRPr="00923D78">
        <w:rPr>
          <w:rFonts w:ascii="Times New Roman" w:eastAsia="Times New Roman" w:hAnsi="Times New Roman" w:cs="Times New Roman"/>
          <w:sz w:val="24"/>
          <w:szCs w:val="24"/>
          <w:lang w:eastAsia="it-IT"/>
        </w:rPr>
        <w:t xml:space="preserve"> email: </w:t>
      </w:r>
      <w:hyperlink r:id="rId8" w:history="1">
        <w:r w:rsidRPr="00923D78">
          <w:rPr>
            <w:rFonts w:ascii="Times New Roman" w:eastAsia="Times New Roman" w:hAnsi="Times New Roman" w:cs="Times New Roman"/>
            <w:b/>
            <w:bCs/>
            <w:color w:val="0000FF"/>
            <w:sz w:val="24"/>
            <w:szCs w:val="24"/>
            <w:u w:val="single"/>
            <w:lang w:eastAsia="it-IT"/>
          </w:rPr>
          <w:t>rgareri@provincia.brescia.it</w:t>
        </w:r>
      </w:hyperlink>
      <w:r w:rsidRPr="00923D78">
        <w:rPr>
          <w:rFonts w:ascii="Times New Roman" w:eastAsia="Times New Roman" w:hAnsi="Times New Roman" w:cs="Times New Roman"/>
          <w:sz w:val="24"/>
          <w:szCs w:val="24"/>
          <w:lang w:eastAsia="it-IT"/>
        </w:rPr>
        <w:t>  telefono + 390303748530</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Normativa di riferimento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Legge regionale 3/2008</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Protocollo d’intesa con Fondazione Pio Istituto Pavoni approvato con Deliberazione di Giunta Provinciale n.260 del 06/07/2012</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Uffici di riferimento per l’utenza esterna</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r w:rsidRPr="00923D78">
        <w:rPr>
          <w:rFonts w:ascii="Times New Roman" w:eastAsia="Times New Roman" w:hAnsi="Times New Roman" w:cs="Times New Roman"/>
          <w:b/>
          <w:bCs/>
          <w:sz w:val="24"/>
          <w:szCs w:val="24"/>
          <w:lang w:eastAsia="it-IT"/>
        </w:rPr>
        <w:t>Responsabile del procedimento</w:t>
      </w:r>
      <w:r w:rsidRPr="00923D78">
        <w:rPr>
          <w:rFonts w:ascii="Times New Roman" w:eastAsia="Times New Roman" w:hAnsi="Times New Roman" w:cs="Times New Roman"/>
          <w:sz w:val="24"/>
          <w:szCs w:val="24"/>
          <w:lang w:eastAsia="it-IT"/>
        </w:rPr>
        <w:t xml:space="preserve">: Giuseppina </w:t>
      </w:r>
      <w:proofErr w:type="spellStart"/>
      <w:r w:rsidRPr="00923D78">
        <w:rPr>
          <w:rFonts w:ascii="Times New Roman" w:eastAsia="Times New Roman" w:hAnsi="Times New Roman" w:cs="Times New Roman"/>
          <w:sz w:val="24"/>
          <w:szCs w:val="24"/>
          <w:lang w:eastAsia="it-IT"/>
        </w:rPr>
        <w:t>Carpina</w:t>
      </w:r>
      <w:proofErr w:type="spellEnd"/>
      <w:r w:rsidRPr="00923D78">
        <w:rPr>
          <w:rFonts w:ascii="Times New Roman" w:eastAsia="Times New Roman" w:hAnsi="Times New Roman" w:cs="Times New Roman"/>
          <w:sz w:val="24"/>
          <w:szCs w:val="24"/>
          <w:lang w:eastAsia="it-IT"/>
        </w:rPr>
        <w:t xml:space="preserve">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val="de-DE" w:eastAsia="it-IT"/>
        </w:rPr>
        <w:t xml:space="preserve">tel. 030.37.48.948 </w:t>
      </w:r>
      <w:hyperlink r:id="rId9" w:history="1">
        <w:r w:rsidRPr="00923D78">
          <w:rPr>
            <w:rFonts w:ascii="Times New Roman" w:eastAsia="Times New Roman" w:hAnsi="Times New Roman" w:cs="Times New Roman"/>
            <w:color w:val="0000FF"/>
            <w:sz w:val="24"/>
            <w:szCs w:val="24"/>
            <w:u w:val="single"/>
            <w:lang w:val="de-DE" w:eastAsia="it-IT"/>
          </w:rPr>
          <w:t>gcarpina@provincia.brescia.it</w:t>
        </w:r>
      </w:hyperlink>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val="de-DE"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xml:space="preserve">Referente per inoltro pratiche :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Sig.ra Monica Piccardi: tel. 030 37.48.969 </w:t>
      </w:r>
      <w:hyperlink r:id="rId10" w:history="1">
        <w:r w:rsidRPr="00923D78">
          <w:rPr>
            <w:rFonts w:ascii="Times New Roman" w:eastAsia="Times New Roman" w:hAnsi="Times New Roman" w:cs="Times New Roman"/>
            <w:color w:val="0000FF"/>
            <w:sz w:val="24"/>
            <w:szCs w:val="24"/>
            <w:u w:val="single"/>
            <w:lang w:eastAsia="it-IT"/>
          </w:rPr>
          <w:t>mpiccardi@provincia.brescia.it</w:t>
        </w:r>
      </w:hyperlink>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Fax 030.37.48.958</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Orari</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Dal lunedì al giovedì: dalle ore 9.00 alle ore 12.00 e dalle ore 14.15 alle ore 16.30</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Venerdì 9.00 – 12.00 (preferibilmente su appuntamento)</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Modalità per effettuare segnalazioni, suggerimenti: </w:t>
      </w:r>
      <w:hyperlink r:id="rId11" w:history="1">
        <w:r w:rsidRPr="00923D78">
          <w:rPr>
            <w:rFonts w:ascii="Times New Roman" w:eastAsia="Times New Roman" w:hAnsi="Times New Roman" w:cs="Times New Roman"/>
            <w:color w:val="0000FF"/>
            <w:sz w:val="24"/>
            <w:szCs w:val="24"/>
            <w:u w:val="single"/>
            <w:lang w:eastAsia="it-IT"/>
          </w:rPr>
          <w:t>mpiccardi@provincia.brescia.it</w:t>
        </w:r>
      </w:hyperlink>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r w:rsidRPr="00923D78">
        <w:rPr>
          <w:rFonts w:ascii="Times New Roman" w:eastAsia="Times New Roman" w:hAnsi="Times New Roman" w:cs="Times New Roman"/>
          <w:b/>
          <w:bCs/>
          <w:sz w:val="24"/>
          <w:szCs w:val="24"/>
          <w:lang w:eastAsia="it-IT"/>
        </w:rPr>
        <w:t xml:space="preserve">2) Assistenza alla comunicazione ai disabili sensoriali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r w:rsidRPr="00923D78">
        <w:rPr>
          <w:rFonts w:ascii="Times New Roman" w:eastAsia="Times New Roman" w:hAnsi="Times New Roman" w:cs="Times New Roman"/>
          <w:b/>
          <w:bCs/>
          <w:sz w:val="24"/>
          <w:szCs w:val="24"/>
          <w:lang w:eastAsia="it-IT"/>
        </w:rPr>
        <w:t xml:space="preserve">Descrizione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r w:rsidRPr="00923D78">
        <w:rPr>
          <w:rFonts w:ascii="Times New Roman" w:eastAsia="Times New Roman" w:hAnsi="Times New Roman" w:cs="Times New Roman"/>
          <w:sz w:val="24"/>
          <w:szCs w:val="24"/>
          <w:lang w:eastAsia="it-IT"/>
        </w:rPr>
        <w:t xml:space="preserve">la Provincia attua il Servizio di assistenza alla comunicazione agli studenti sordi frequentanti  gli Istituti Superiori e i Corsi di Formazione Professionale della Provincia di Brescia, attraverso l’avvio del servizio  di assistenza alla comunicazione in ambito scolastico tramite figure specialistiche, nel settore della lingua dei segni italiana (LIS), in accordo con la Fondazione Pio Istituto Pavoni.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la finalità è quella di favorire il supporto alla comunicazione (LIS) agli studenti sordi  la cui Diagnosi Funzionale prevede espressamente il supporto di figure specialistiche nel settore della lingua dei segni italiana (LIS), in accordo con le famiglie</w:t>
      </w:r>
    </w:p>
    <w:p w:rsid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Destinatari</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r w:rsidRPr="00923D78">
        <w:rPr>
          <w:rFonts w:ascii="Times New Roman" w:eastAsia="Times New Roman" w:hAnsi="Times New Roman" w:cs="Times New Roman"/>
          <w:sz w:val="24"/>
          <w:szCs w:val="24"/>
          <w:lang w:eastAsia="it-IT"/>
        </w:rPr>
        <w:t xml:space="preserve">Persone sorde frequentanti la scuola dell’infanzia, la scuola primaria, la scuola secondaria di primo grado, scuola secondaria di secondo grado.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lastRenderedPageBreak/>
        <w:t xml:space="preserve"> Adempimenti </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Le richieste devono pervenire alla Provincia dai vari Istituti Scolastici della provincia di Brescia corredate dalla diagnosi funzionale.</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Costo del Servizio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Non è previsto nessun costo per la presentazione della domanda e per il servizio.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Tempi di attesa per ottenere il servizio richiesto:</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Entro il 30 giugno trasmissione da parte della Provincia delle domande ammesse, alla Fondazione Pio Istituto Pavoni;</w:t>
      </w:r>
    </w:p>
    <w:p w:rsidR="00923D78" w:rsidRPr="00923D78" w:rsidRDefault="00923D78" w:rsidP="00923D78">
      <w:pPr>
        <w:spacing w:before="100" w:beforeAutospacing="1" w:after="100" w:afterAutospacing="1" w:line="240" w:lineRule="auto"/>
        <w:ind w:left="30" w:right="30"/>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Entro inizio anno scolastico attivazione del servizio da parte del Fondazione Pio Istituto Pavoni</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Altre informazioni:</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Per eventuali informazioni sul procedimento è possibile contattare il responsabile del procedimento tramite telefono o email:</w:t>
      </w:r>
      <w:r w:rsidRPr="00923D78">
        <w:rPr>
          <w:rFonts w:ascii="Times New Roman" w:eastAsia="Times New Roman" w:hAnsi="Times New Roman" w:cs="Times New Roman"/>
          <w:b/>
          <w:bCs/>
          <w:sz w:val="24"/>
          <w:szCs w:val="24"/>
          <w:lang w:eastAsia="it-IT"/>
        </w:rPr>
        <w:t xml:space="preserve"> </w:t>
      </w:r>
      <w:r w:rsidRPr="00923D78">
        <w:rPr>
          <w:rFonts w:ascii="Times New Roman" w:eastAsia="Times New Roman" w:hAnsi="Times New Roman" w:cs="Times New Roman"/>
          <w:sz w:val="24"/>
          <w:szCs w:val="24"/>
          <w:lang w:eastAsia="it-IT"/>
        </w:rPr>
        <w:t xml:space="preserve">Giuseppina </w:t>
      </w:r>
      <w:proofErr w:type="spellStart"/>
      <w:r w:rsidRPr="00923D78">
        <w:rPr>
          <w:rFonts w:ascii="Times New Roman" w:eastAsia="Times New Roman" w:hAnsi="Times New Roman" w:cs="Times New Roman"/>
          <w:sz w:val="24"/>
          <w:szCs w:val="24"/>
          <w:lang w:eastAsia="it-IT"/>
        </w:rPr>
        <w:t>Carpina</w:t>
      </w:r>
      <w:proofErr w:type="spellEnd"/>
      <w:r w:rsidRPr="00923D78">
        <w:rPr>
          <w:rFonts w:ascii="Times New Roman" w:eastAsia="Times New Roman" w:hAnsi="Times New Roman" w:cs="Times New Roman"/>
          <w:sz w:val="24"/>
          <w:szCs w:val="24"/>
          <w:lang w:eastAsia="it-IT"/>
        </w:rPr>
        <w:t xml:space="preserve"> tel. 030.37.48.948 </w:t>
      </w:r>
      <w:hyperlink r:id="rId12" w:history="1">
        <w:r w:rsidRPr="00923D78">
          <w:rPr>
            <w:rFonts w:ascii="Times New Roman" w:eastAsia="Times New Roman" w:hAnsi="Times New Roman" w:cs="Times New Roman"/>
            <w:color w:val="0000FF"/>
            <w:sz w:val="24"/>
            <w:szCs w:val="24"/>
            <w:u w:val="single"/>
            <w:lang w:eastAsia="it-IT"/>
          </w:rPr>
          <w:t>gcarpina@provincia.brescia.it</w:t>
        </w:r>
      </w:hyperlink>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Il soggetto a cui è attribuito, in caso di inerzia, il potere sostitutivo è il Direttore del Settore Ing. Raffaele </w:t>
      </w:r>
      <w:proofErr w:type="spellStart"/>
      <w:r w:rsidRPr="00923D78">
        <w:rPr>
          <w:rFonts w:ascii="Times New Roman" w:eastAsia="Times New Roman" w:hAnsi="Times New Roman" w:cs="Times New Roman"/>
          <w:sz w:val="24"/>
          <w:szCs w:val="24"/>
          <w:lang w:eastAsia="it-IT"/>
        </w:rPr>
        <w:t>Gareri</w:t>
      </w:r>
      <w:proofErr w:type="spellEnd"/>
      <w:r w:rsidRPr="00923D78">
        <w:rPr>
          <w:rFonts w:ascii="Times New Roman" w:eastAsia="Times New Roman" w:hAnsi="Times New Roman" w:cs="Times New Roman"/>
          <w:sz w:val="24"/>
          <w:szCs w:val="24"/>
          <w:lang w:eastAsia="it-IT"/>
        </w:rPr>
        <w:t xml:space="preserve"> email: </w:t>
      </w:r>
      <w:hyperlink r:id="rId13" w:history="1">
        <w:r w:rsidRPr="00923D78">
          <w:rPr>
            <w:rFonts w:ascii="Times New Roman" w:eastAsia="Times New Roman" w:hAnsi="Times New Roman" w:cs="Times New Roman"/>
            <w:b/>
            <w:bCs/>
            <w:color w:val="0000FF"/>
            <w:sz w:val="24"/>
            <w:szCs w:val="24"/>
            <w:u w:val="single"/>
            <w:lang w:eastAsia="it-IT"/>
          </w:rPr>
          <w:t>rgareri@provincia.brescia.it</w:t>
        </w:r>
      </w:hyperlink>
      <w:r w:rsidRPr="00923D78">
        <w:rPr>
          <w:rFonts w:ascii="Times New Roman" w:eastAsia="Times New Roman" w:hAnsi="Times New Roman" w:cs="Times New Roman"/>
          <w:sz w:val="24"/>
          <w:szCs w:val="24"/>
          <w:lang w:eastAsia="it-IT"/>
        </w:rPr>
        <w:t>  telefono 0303748530</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Normativa di riferimento</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Legge regionale 3/2008</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Protocollo d’intesa con Fondazione Pio Istituto Pavoni approvato con Deliberazione di Giunta Provinciale  n. 481 del 14/12/2012</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Uffici di riferimento per l’utenza esterna</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Responsabile del procedimento</w:t>
      </w:r>
      <w:r w:rsidRPr="00923D78">
        <w:rPr>
          <w:rFonts w:ascii="Times New Roman" w:eastAsia="Times New Roman" w:hAnsi="Times New Roman" w:cs="Times New Roman"/>
          <w:sz w:val="24"/>
          <w:szCs w:val="24"/>
          <w:lang w:eastAsia="it-IT"/>
        </w:rPr>
        <w:t xml:space="preserve">: Giuseppina </w:t>
      </w:r>
      <w:proofErr w:type="spellStart"/>
      <w:r w:rsidRPr="00923D78">
        <w:rPr>
          <w:rFonts w:ascii="Times New Roman" w:eastAsia="Times New Roman" w:hAnsi="Times New Roman" w:cs="Times New Roman"/>
          <w:sz w:val="24"/>
          <w:szCs w:val="24"/>
          <w:lang w:eastAsia="it-IT"/>
        </w:rPr>
        <w:t>Carpina</w:t>
      </w:r>
      <w:proofErr w:type="spellEnd"/>
      <w:r w:rsidRPr="00923D78">
        <w:rPr>
          <w:rFonts w:ascii="Times New Roman" w:eastAsia="Times New Roman" w:hAnsi="Times New Roman" w:cs="Times New Roman"/>
          <w:sz w:val="24"/>
          <w:szCs w:val="24"/>
          <w:lang w:eastAsia="it-IT"/>
        </w:rPr>
        <w:t xml:space="preserve">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val="de-DE" w:eastAsia="it-IT"/>
        </w:rPr>
        <w:t xml:space="preserve">tel. 030.37.48.948 </w:t>
      </w:r>
      <w:hyperlink r:id="rId14" w:history="1">
        <w:r w:rsidRPr="00923D78">
          <w:rPr>
            <w:rFonts w:ascii="Times New Roman" w:eastAsia="Times New Roman" w:hAnsi="Times New Roman" w:cs="Times New Roman"/>
            <w:color w:val="0000FF"/>
            <w:sz w:val="24"/>
            <w:szCs w:val="24"/>
            <w:u w:val="single"/>
            <w:lang w:val="de-DE" w:eastAsia="it-IT"/>
          </w:rPr>
          <w:t>gcarpina@provincia.brescia.it</w:t>
        </w:r>
      </w:hyperlink>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val="de-DE"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xml:space="preserve">Referente per inoltro pratiche :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Sig.ra Monica Piccardi: tel. 030 37.48.969 </w:t>
      </w:r>
      <w:hyperlink r:id="rId15" w:history="1">
        <w:r w:rsidRPr="00923D78">
          <w:rPr>
            <w:rFonts w:ascii="Times New Roman" w:eastAsia="Times New Roman" w:hAnsi="Times New Roman" w:cs="Times New Roman"/>
            <w:color w:val="0000FF"/>
            <w:sz w:val="24"/>
            <w:szCs w:val="24"/>
            <w:u w:val="single"/>
            <w:lang w:eastAsia="it-IT"/>
          </w:rPr>
          <w:t>mpiccardi@provincia.brescia.it</w:t>
        </w:r>
      </w:hyperlink>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Fax 030.37.48.958</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bookmarkStart w:id="0" w:name="_GoBack"/>
      <w:bookmarkEnd w:id="0"/>
      <w:r w:rsidRPr="00923D78">
        <w:rPr>
          <w:rFonts w:ascii="Times New Roman" w:eastAsia="Times New Roman" w:hAnsi="Times New Roman" w:cs="Times New Roman"/>
          <w:b/>
          <w:bCs/>
          <w:sz w:val="24"/>
          <w:szCs w:val="24"/>
          <w:lang w:eastAsia="it-IT"/>
        </w:rPr>
        <w:t>Orari</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Dal lunedì al giovedì: dalle ore 9.00 alle ore 12.00 e dalle ore 14.15 alle ore 16.30</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Venerdì 9.00 – 12.00 (preferibilmente su appuntamento)</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 </w:t>
      </w:r>
    </w:p>
    <w:p w:rsidR="00923D78" w:rsidRPr="00923D78" w:rsidRDefault="00923D78" w:rsidP="00923D78">
      <w:pPr>
        <w:spacing w:before="100" w:beforeAutospacing="1" w:after="100" w:afterAutospacing="1" w:line="240" w:lineRule="auto"/>
        <w:ind w:left="30" w:right="30"/>
        <w:outlineLvl w:val="2"/>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Modalità per effettuare segnalazioni, suggerimenti: </w:t>
      </w:r>
      <w:hyperlink r:id="rId16" w:history="1">
        <w:r w:rsidRPr="00923D78">
          <w:rPr>
            <w:rFonts w:ascii="Times New Roman" w:eastAsia="Times New Roman" w:hAnsi="Times New Roman" w:cs="Times New Roman"/>
            <w:color w:val="0000FF"/>
            <w:sz w:val="24"/>
            <w:szCs w:val="24"/>
            <w:u w:val="single"/>
            <w:lang w:eastAsia="it-IT"/>
          </w:rPr>
          <w:t>mpiccardi@provincia.brescia.it</w:t>
        </w:r>
      </w:hyperlink>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lastRenderedPageBreak/>
        <w:t xml:space="preserve">3) Convenzione con la Fondazione Bresciana per l'educazione </w:t>
      </w:r>
      <w:proofErr w:type="spellStart"/>
      <w:r w:rsidRPr="00923D78">
        <w:rPr>
          <w:rFonts w:ascii="Times New Roman" w:eastAsia="Times New Roman" w:hAnsi="Times New Roman" w:cs="Times New Roman"/>
          <w:b/>
          <w:bCs/>
          <w:sz w:val="24"/>
          <w:szCs w:val="24"/>
          <w:lang w:eastAsia="it-IT"/>
        </w:rPr>
        <w:t>Mons</w:t>
      </w:r>
      <w:proofErr w:type="spellEnd"/>
      <w:r w:rsidRPr="00923D78">
        <w:rPr>
          <w:rFonts w:ascii="Times New Roman" w:eastAsia="Times New Roman" w:hAnsi="Times New Roman" w:cs="Times New Roman"/>
          <w:b/>
          <w:bCs/>
          <w:sz w:val="24"/>
          <w:szCs w:val="24"/>
          <w:lang w:eastAsia="it-IT"/>
        </w:rPr>
        <w:t xml:space="preserve">. G. </w:t>
      </w:r>
      <w:proofErr w:type="spellStart"/>
      <w:r w:rsidRPr="00923D78">
        <w:rPr>
          <w:rFonts w:ascii="Times New Roman" w:eastAsia="Times New Roman" w:hAnsi="Times New Roman" w:cs="Times New Roman"/>
          <w:b/>
          <w:bCs/>
          <w:sz w:val="24"/>
          <w:szCs w:val="24"/>
          <w:lang w:eastAsia="it-IT"/>
        </w:rPr>
        <w:t>Cavalleri</w:t>
      </w:r>
      <w:proofErr w:type="spellEnd"/>
      <w:r w:rsidRPr="00923D78">
        <w:rPr>
          <w:rFonts w:ascii="Times New Roman" w:eastAsia="Times New Roman" w:hAnsi="Times New Roman" w:cs="Times New Roman"/>
          <w:b/>
          <w:bCs/>
          <w:sz w:val="24"/>
          <w:szCs w:val="24"/>
          <w:lang w:eastAsia="it-IT"/>
        </w:rPr>
        <w:t xml:space="preserve"> per l'assistenza ai minori audiolesi </w:t>
      </w:r>
      <w:r w:rsidRPr="00923D78">
        <w:rPr>
          <w:rFonts w:ascii="Times New Roman" w:eastAsia="Times New Roman" w:hAnsi="Times New Roman" w:cs="Times New Roman"/>
          <w:sz w:val="24"/>
          <w:szCs w:val="24"/>
          <w:lang w:eastAsia="it-IT"/>
        </w:rPr>
        <w:t xml:space="preserve">(scuola </w:t>
      </w:r>
      <w:proofErr w:type="spellStart"/>
      <w:r w:rsidRPr="00923D78">
        <w:rPr>
          <w:rFonts w:ascii="Times New Roman" w:eastAsia="Times New Roman" w:hAnsi="Times New Roman" w:cs="Times New Roman"/>
          <w:sz w:val="24"/>
          <w:szCs w:val="24"/>
          <w:lang w:eastAsia="it-IT"/>
        </w:rPr>
        <w:t>audiofonetica</w:t>
      </w:r>
      <w:proofErr w:type="spellEnd"/>
      <w:r w:rsidRPr="00923D78">
        <w:rPr>
          <w:rFonts w:ascii="Times New Roman" w:eastAsia="Times New Roman" w:hAnsi="Times New Roman" w:cs="Times New Roman"/>
          <w:sz w:val="24"/>
          <w:szCs w:val="24"/>
          <w:lang w:eastAsia="it-IT"/>
        </w:rPr>
        <w:t xml:space="preserve"> di Mompiano -Brescia-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La Provincia di Brescia, nell’attuazione dei propri compiti in materia di integrazione scolastica degli alunni audiolesi, si avvale dell’apporto specialistico della Scuola </w:t>
      </w:r>
      <w:proofErr w:type="spellStart"/>
      <w:r w:rsidRPr="00923D78">
        <w:rPr>
          <w:rFonts w:ascii="Times New Roman" w:eastAsia="Times New Roman" w:hAnsi="Times New Roman" w:cs="Times New Roman"/>
          <w:sz w:val="24"/>
          <w:szCs w:val="24"/>
          <w:lang w:eastAsia="it-IT"/>
        </w:rPr>
        <w:t>Audiofonetica</w:t>
      </w:r>
      <w:proofErr w:type="spellEnd"/>
      <w:r w:rsidRPr="00923D78">
        <w:rPr>
          <w:rFonts w:ascii="Times New Roman" w:eastAsia="Times New Roman" w:hAnsi="Times New Roman" w:cs="Times New Roman"/>
          <w:sz w:val="24"/>
          <w:szCs w:val="24"/>
          <w:lang w:eastAsia="it-IT"/>
        </w:rPr>
        <w:t xml:space="preserve"> dal 2013 denominata FONDAZIONE BRESCIANA PER L'EDUCAZIONE MON. G. CAVALLERI PER L'ASSISTENZA AI MINORI AUDIOLESI. La scuola accoglie gli alunni sordi frequentanti </w:t>
      </w:r>
      <w:proofErr w:type="spellStart"/>
      <w:r w:rsidRPr="00923D78">
        <w:rPr>
          <w:rFonts w:ascii="Times New Roman" w:eastAsia="Times New Roman" w:hAnsi="Times New Roman" w:cs="Times New Roman"/>
          <w:sz w:val="24"/>
          <w:szCs w:val="24"/>
          <w:lang w:eastAsia="it-IT"/>
        </w:rPr>
        <w:t>micronido</w:t>
      </w:r>
      <w:proofErr w:type="spellEnd"/>
      <w:r w:rsidRPr="00923D78">
        <w:rPr>
          <w:rFonts w:ascii="Times New Roman" w:eastAsia="Times New Roman" w:hAnsi="Times New Roman" w:cs="Times New Roman"/>
          <w:sz w:val="24"/>
          <w:szCs w:val="24"/>
          <w:lang w:eastAsia="it-IT"/>
        </w:rPr>
        <w:t xml:space="preserve">, scuola per l’infanzia, scuola primaria, scuola superiore di 1°grado.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xml:space="preserve">La Provincia svolge un ruolo di coordinamento tra i Comuni interessati a garanzia della continuità e della qualità del servizio svolto dalla Scuola </w:t>
      </w:r>
      <w:proofErr w:type="spellStart"/>
      <w:r w:rsidRPr="00923D78">
        <w:rPr>
          <w:rFonts w:ascii="Times New Roman" w:eastAsia="Times New Roman" w:hAnsi="Times New Roman" w:cs="Times New Roman"/>
          <w:sz w:val="24"/>
          <w:szCs w:val="24"/>
          <w:lang w:eastAsia="it-IT"/>
        </w:rPr>
        <w:t>Audiofonetica</w:t>
      </w:r>
      <w:proofErr w:type="spellEnd"/>
      <w:r w:rsidRPr="00923D78">
        <w:rPr>
          <w:rFonts w:ascii="Times New Roman" w:eastAsia="Times New Roman" w:hAnsi="Times New Roman" w:cs="Times New Roman"/>
          <w:sz w:val="24"/>
          <w:szCs w:val="24"/>
          <w:lang w:eastAsia="it-IT"/>
        </w:rPr>
        <w:t>.</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I Comuni di residenza dei minori audiolesi assumono a proprio carico la quota pari al 50% della retta.</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La Provincia si pone come unico Ente interlocutore con la Fondazione garantendo il versamento della retta di propria competenza pari al 50% e di quella degli Enti interessati che abbiano stipulato specifica convenzione con la Provincia e provvede al versamento della somma complessivamente dovuta alla scadenze stabilite nella convenzione previa rendicontazione contabile accompagnata da una relazione sull’attività svolta.</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La Scuola si impegna a trasmettere alla Provincia copia delle nuove domande di iscrizione degli alunni audiolesi per ogni anno scolastico.</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Le domande sopraccitate sono valutate da una Commissione istituita presso la Provincia di Brescia e formata da rappresentanti della Scuola, del Comune di residenza del minore e dall’ASL, del Centro Servizi Amministrativi di Brescia e della Provincia stessa, assicurando la collaborazione della famiglia del minore.</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sz w:val="24"/>
          <w:szCs w:val="24"/>
          <w:lang w:eastAsia="it-IT"/>
        </w:rPr>
        <w:t> </w:t>
      </w:r>
    </w:p>
    <w:p w:rsidR="00923D78" w:rsidRPr="00923D78" w:rsidRDefault="00923D78" w:rsidP="00923D78">
      <w:pPr>
        <w:spacing w:before="15" w:after="15" w:line="240" w:lineRule="auto"/>
        <w:ind w:left="105" w:right="105"/>
        <w:rPr>
          <w:rFonts w:ascii="Times New Roman" w:eastAsia="Times New Roman" w:hAnsi="Times New Roman" w:cs="Times New Roman"/>
          <w:sz w:val="24"/>
          <w:szCs w:val="24"/>
          <w:lang w:eastAsia="it-IT"/>
        </w:rPr>
      </w:pPr>
      <w:r w:rsidRPr="00923D78">
        <w:rPr>
          <w:rFonts w:ascii="Times New Roman" w:eastAsia="Times New Roman" w:hAnsi="Times New Roman" w:cs="Times New Roman"/>
          <w:b/>
          <w:bCs/>
          <w:sz w:val="24"/>
          <w:szCs w:val="24"/>
          <w:lang w:eastAsia="it-IT"/>
        </w:rPr>
        <w:t>Le realtà territoriali che offrono servizi alle persone con disabilità uditiva e alle loro famiglie :</w:t>
      </w:r>
      <w:r w:rsidRPr="00923D78">
        <w:rPr>
          <w:rFonts w:ascii="Times New Roman" w:eastAsia="Times New Roman" w:hAnsi="Times New Roman" w:cs="Times New Roman"/>
          <w:b/>
          <w:bCs/>
          <w:sz w:val="24"/>
          <w:szCs w:val="24"/>
          <w:lang w:eastAsia="it-IT"/>
        </w:rPr>
        <w:br/>
      </w:r>
      <w:r w:rsidRPr="00923D78">
        <w:rPr>
          <w:rFonts w:ascii="Times New Roman" w:eastAsia="Times New Roman" w:hAnsi="Times New Roman" w:cs="Times New Roman"/>
          <w:sz w:val="24"/>
          <w:szCs w:val="24"/>
          <w:lang w:eastAsia="it-IT"/>
        </w:rPr>
        <w:t> </w:t>
      </w:r>
    </w:p>
    <w:p w:rsidR="00923D78" w:rsidRPr="00923D78" w:rsidRDefault="00923D78" w:rsidP="00923D78">
      <w:pPr>
        <w:numPr>
          <w:ilvl w:val="0"/>
          <w:numId w:val="1"/>
        </w:numPr>
        <w:spacing w:before="100" w:beforeAutospacing="1" w:after="100" w:afterAutospacing="1" w:line="240" w:lineRule="auto"/>
        <w:ind w:left="1200" w:right="30"/>
        <w:rPr>
          <w:rFonts w:ascii="Times New Roman" w:eastAsia="Times New Roman" w:hAnsi="Times New Roman" w:cs="Times New Roman"/>
          <w:sz w:val="24"/>
          <w:szCs w:val="24"/>
          <w:lang w:eastAsia="it-IT"/>
        </w:rPr>
      </w:pPr>
      <w:hyperlink r:id="rId17" w:tooltip="" w:history="1">
        <w:r w:rsidRPr="00923D78">
          <w:rPr>
            <w:rFonts w:ascii="Times New Roman" w:eastAsia="Times New Roman" w:hAnsi="Times New Roman" w:cs="Times New Roman"/>
            <w:color w:val="0000FF"/>
            <w:sz w:val="24"/>
            <w:szCs w:val="24"/>
            <w:u w:val="single"/>
            <w:lang w:eastAsia="it-IT"/>
          </w:rPr>
          <w:t xml:space="preserve">Scuola </w:t>
        </w:r>
        <w:proofErr w:type="spellStart"/>
        <w:r w:rsidRPr="00923D78">
          <w:rPr>
            <w:rFonts w:ascii="Times New Roman" w:eastAsia="Times New Roman" w:hAnsi="Times New Roman" w:cs="Times New Roman"/>
            <w:color w:val="0000FF"/>
            <w:sz w:val="24"/>
            <w:szCs w:val="24"/>
            <w:u w:val="single"/>
            <w:lang w:eastAsia="it-IT"/>
          </w:rPr>
          <w:t>Audiofonetica</w:t>
        </w:r>
        <w:proofErr w:type="spellEnd"/>
        <w:r w:rsidRPr="00923D78">
          <w:rPr>
            <w:rFonts w:ascii="Times New Roman" w:eastAsia="Times New Roman" w:hAnsi="Times New Roman" w:cs="Times New Roman"/>
            <w:color w:val="0000FF"/>
            <w:sz w:val="24"/>
            <w:szCs w:val="24"/>
            <w:u w:val="single"/>
            <w:lang w:eastAsia="it-IT"/>
          </w:rPr>
          <w:t xml:space="preserve"> </w:t>
        </w:r>
      </w:hyperlink>
      <w:r w:rsidRPr="00923D78">
        <w:rPr>
          <w:rFonts w:ascii="Times New Roman" w:eastAsia="Times New Roman" w:hAnsi="Times New Roman" w:cs="Times New Roman"/>
          <w:sz w:val="24"/>
          <w:szCs w:val="24"/>
          <w:lang w:eastAsia="it-IT"/>
        </w:rPr>
        <w:t xml:space="preserve">ora Fondazione Bresciana per l'educazione </w:t>
      </w:r>
      <w:proofErr w:type="spellStart"/>
      <w:r w:rsidRPr="00923D78">
        <w:rPr>
          <w:rFonts w:ascii="Times New Roman" w:eastAsia="Times New Roman" w:hAnsi="Times New Roman" w:cs="Times New Roman"/>
          <w:sz w:val="24"/>
          <w:szCs w:val="24"/>
          <w:lang w:eastAsia="it-IT"/>
        </w:rPr>
        <w:t>Mon</w:t>
      </w:r>
      <w:proofErr w:type="spellEnd"/>
      <w:r w:rsidRPr="00923D78">
        <w:rPr>
          <w:rFonts w:ascii="Times New Roman" w:eastAsia="Times New Roman" w:hAnsi="Times New Roman" w:cs="Times New Roman"/>
          <w:sz w:val="24"/>
          <w:szCs w:val="24"/>
          <w:lang w:eastAsia="it-IT"/>
        </w:rPr>
        <w:t xml:space="preserve">. G. </w:t>
      </w:r>
      <w:proofErr w:type="spellStart"/>
      <w:r w:rsidRPr="00923D78">
        <w:rPr>
          <w:rFonts w:ascii="Times New Roman" w:eastAsia="Times New Roman" w:hAnsi="Times New Roman" w:cs="Times New Roman"/>
          <w:sz w:val="24"/>
          <w:szCs w:val="24"/>
          <w:lang w:eastAsia="it-IT"/>
        </w:rPr>
        <w:t>Cavalleri</w:t>
      </w:r>
      <w:proofErr w:type="spellEnd"/>
      <w:r w:rsidRPr="00923D78">
        <w:rPr>
          <w:rFonts w:ascii="Times New Roman" w:eastAsia="Times New Roman" w:hAnsi="Times New Roman" w:cs="Times New Roman"/>
          <w:sz w:val="24"/>
          <w:szCs w:val="24"/>
          <w:lang w:eastAsia="it-IT"/>
        </w:rPr>
        <w:t xml:space="preserve"> per l'assistenza ai minori audiolesi </w:t>
      </w:r>
    </w:p>
    <w:p w:rsidR="00923D78" w:rsidRPr="00923D78" w:rsidRDefault="00923D78" w:rsidP="00923D78">
      <w:pPr>
        <w:numPr>
          <w:ilvl w:val="0"/>
          <w:numId w:val="1"/>
        </w:numPr>
        <w:spacing w:before="100" w:beforeAutospacing="1" w:after="100" w:afterAutospacing="1" w:line="240" w:lineRule="auto"/>
        <w:ind w:left="1200" w:right="30"/>
        <w:rPr>
          <w:rFonts w:ascii="Times New Roman" w:eastAsia="Times New Roman" w:hAnsi="Times New Roman" w:cs="Times New Roman"/>
          <w:sz w:val="24"/>
          <w:szCs w:val="24"/>
          <w:lang w:eastAsia="it-IT"/>
        </w:rPr>
      </w:pPr>
      <w:hyperlink r:id="rId18" w:tooltip="" w:history="1">
        <w:r w:rsidRPr="00923D78">
          <w:rPr>
            <w:rFonts w:ascii="Times New Roman" w:eastAsia="Times New Roman" w:hAnsi="Times New Roman" w:cs="Times New Roman"/>
            <w:color w:val="0000FF"/>
            <w:sz w:val="24"/>
            <w:szCs w:val="24"/>
            <w:u w:val="single"/>
            <w:lang w:eastAsia="it-IT"/>
          </w:rPr>
          <w:t xml:space="preserve">Associazione </w:t>
        </w:r>
        <w:proofErr w:type="spellStart"/>
        <w:r w:rsidRPr="00923D78">
          <w:rPr>
            <w:rFonts w:ascii="Times New Roman" w:eastAsia="Times New Roman" w:hAnsi="Times New Roman" w:cs="Times New Roman"/>
            <w:color w:val="0000FF"/>
            <w:sz w:val="24"/>
            <w:szCs w:val="24"/>
            <w:u w:val="single"/>
            <w:lang w:eastAsia="it-IT"/>
          </w:rPr>
          <w:t>Marcoli</w:t>
        </w:r>
        <w:proofErr w:type="spellEnd"/>
        <w:r w:rsidRPr="00923D78">
          <w:rPr>
            <w:rFonts w:ascii="Times New Roman" w:eastAsia="Times New Roman" w:hAnsi="Times New Roman" w:cs="Times New Roman"/>
            <w:color w:val="0000FF"/>
            <w:sz w:val="24"/>
            <w:szCs w:val="24"/>
            <w:u w:val="single"/>
            <w:lang w:eastAsia="it-IT"/>
          </w:rPr>
          <w:t xml:space="preserve"> </w:t>
        </w:r>
      </w:hyperlink>
    </w:p>
    <w:p w:rsidR="00923D78" w:rsidRPr="00923D78" w:rsidRDefault="00923D78" w:rsidP="00923D78">
      <w:pPr>
        <w:numPr>
          <w:ilvl w:val="0"/>
          <w:numId w:val="1"/>
        </w:numPr>
        <w:spacing w:before="100" w:beforeAutospacing="1" w:after="100" w:afterAutospacing="1" w:line="240" w:lineRule="auto"/>
        <w:ind w:left="1200" w:right="30"/>
        <w:rPr>
          <w:rFonts w:ascii="Times New Roman" w:eastAsia="Times New Roman" w:hAnsi="Times New Roman" w:cs="Times New Roman"/>
          <w:sz w:val="24"/>
          <w:szCs w:val="24"/>
          <w:lang w:eastAsia="it-IT"/>
        </w:rPr>
      </w:pPr>
      <w:hyperlink r:id="rId19" w:tooltip="" w:history="1">
        <w:r w:rsidRPr="00923D78">
          <w:rPr>
            <w:rFonts w:ascii="Times New Roman" w:eastAsia="Times New Roman" w:hAnsi="Times New Roman" w:cs="Times New Roman"/>
            <w:color w:val="0000FF"/>
            <w:sz w:val="24"/>
            <w:szCs w:val="24"/>
            <w:u w:val="single"/>
            <w:lang w:eastAsia="it-IT"/>
          </w:rPr>
          <w:t xml:space="preserve">Associazione Genitori Sordi Bresciani </w:t>
        </w:r>
      </w:hyperlink>
    </w:p>
    <w:p w:rsidR="00923D78" w:rsidRPr="00923D78" w:rsidRDefault="00923D78" w:rsidP="00923D78">
      <w:pPr>
        <w:numPr>
          <w:ilvl w:val="0"/>
          <w:numId w:val="1"/>
        </w:numPr>
        <w:spacing w:before="100" w:beforeAutospacing="1" w:after="100" w:afterAutospacing="1" w:line="240" w:lineRule="auto"/>
        <w:ind w:left="1200" w:right="30"/>
        <w:rPr>
          <w:rFonts w:ascii="Times New Roman" w:eastAsia="Times New Roman" w:hAnsi="Times New Roman" w:cs="Times New Roman"/>
          <w:sz w:val="24"/>
          <w:szCs w:val="24"/>
          <w:lang w:eastAsia="it-IT"/>
        </w:rPr>
      </w:pPr>
      <w:hyperlink r:id="rId20" w:tooltip="" w:history="1">
        <w:r w:rsidRPr="00923D78">
          <w:rPr>
            <w:rFonts w:ascii="Times New Roman" w:eastAsia="Times New Roman" w:hAnsi="Times New Roman" w:cs="Times New Roman"/>
            <w:color w:val="0000FF"/>
            <w:sz w:val="24"/>
            <w:szCs w:val="24"/>
            <w:u w:val="single"/>
            <w:lang w:eastAsia="it-IT"/>
          </w:rPr>
          <w:t xml:space="preserve">Pio Istituto Ludovico Pavoni </w:t>
        </w:r>
      </w:hyperlink>
    </w:p>
    <w:p w:rsidR="00923D78" w:rsidRPr="00923D78" w:rsidRDefault="00923D78" w:rsidP="00923D78">
      <w:pPr>
        <w:numPr>
          <w:ilvl w:val="0"/>
          <w:numId w:val="1"/>
        </w:numPr>
        <w:spacing w:before="100" w:beforeAutospacing="1" w:after="100" w:afterAutospacing="1" w:line="240" w:lineRule="auto"/>
        <w:ind w:left="1200" w:right="30"/>
        <w:rPr>
          <w:rFonts w:ascii="Times New Roman" w:eastAsia="Times New Roman" w:hAnsi="Times New Roman" w:cs="Times New Roman"/>
          <w:sz w:val="24"/>
          <w:szCs w:val="24"/>
          <w:lang w:eastAsia="it-IT"/>
        </w:rPr>
      </w:pPr>
      <w:hyperlink r:id="rId21" w:tooltip="" w:history="1">
        <w:r w:rsidRPr="00923D78">
          <w:rPr>
            <w:rFonts w:ascii="Times New Roman" w:eastAsia="Times New Roman" w:hAnsi="Times New Roman" w:cs="Times New Roman"/>
            <w:color w:val="0000FF"/>
            <w:sz w:val="24"/>
            <w:szCs w:val="24"/>
            <w:u w:val="single"/>
            <w:lang w:eastAsia="it-IT"/>
          </w:rPr>
          <w:t>E.N.S. (Ente Nazionale Sordomuti)</w:t>
        </w:r>
      </w:hyperlink>
    </w:p>
    <w:p w:rsidR="00975BBC" w:rsidRDefault="00975BBC"/>
    <w:sectPr w:rsidR="00975B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761"/>
    <w:multiLevelType w:val="multilevel"/>
    <w:tmpl w:val="A2D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78"/>
    <w:rsid w:val="00923D78"/>
    <w:rsid w:val="00975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50555">
      <w:bodyDiv w:val="1"/>
      <w:marLeft w:val="15"/>
      <w:marRight w:val="15"/>
      <w:marTop w:val="0"/>
      <w:marBottom w:val="15"/>
      <w:divBdr>
        <w:top w:val="none" w:sz="0" w:space="0" w:color="auto"/>
        <w:left w:val="none" w:sz="0" w:space="0" w:color="auto"/>
        <w:bottom w:val="none" w:sz="0" w:space="0" w:color="auto"/>
        <w:right w:val="none" w:sz="0" w:space="0" w:color="auto"/>
      </w:divBdr>
      <w:divsChild>
        <w:div w:id="1920287938">
          <w:marLeft w:val="0"/>
          <w:marRight w:val="0"/>
          <w:marTop w:val="0"/>
          <w:marBottom w:val="0"/>
          <w:divBdr>
            <w:top w:val="none" w:sz="0" w:space="0" w:color="auto"/>
            <w:left w:val="none" w:sz="0" w:space="0" w:color="auto"/>
            <w:bottom w:val="none" w:sz="0" w:space="0" w:color="auto"/>
            <w:right w:val="none" w:sz="0" w:space="0" w:color="auto"/>
          </w:divBdr>
          <w:divsChild>
            <w:div w:id="1933123189">
              <w:marLeft w:val="0"/>
              <w:marRight w:val="0"/>
              <w:marTop w:val="0"/>
              <w:marBottom w:val="0"/>
              <w:divBdr>
                <w:top w:val="none" w:sz="0" w:space="0" w:color="auto"/>
                <w:left w:val="none" w:sz="0" w:space="0" w:color="auto"/>
                <w:bottom w:val="none" w:sz="0" w:space="0" w:color="auto"/>
                <w:right w:val="none" w:sz="0" w:space="0" w:color="auto"/>
              </w:divBdr>
              <w:divsChild>
                <w:div w:id="187912858">
                  <w:marLeft w:val="0"/>
                  <w:marRight w:val="0"/>
                  <w:marTop w:val="0"/>
                  <w:marBottom w:val="0"/>
                  <w:divBdr>
                    <w:top w:val="none" w:sz="0" w:space="0" w:color="auto"/>
                    <w:left w:val="none" w:sz="0" w:space="0" w:color="auto"/>
                    <w:bottom w:val="none" w:sz="0" w:space="0" w:color="auto"/>
                    <w:right w:val="none" w:sz="0" w:space="0" w:color="auto"/>
                  </w:divBdr>
                  <w:divsChild>
                    <w:div w:id="526451929">
                      <w:marLeft w:val="0"/>
                      <w:marRight w:val="0"/>
                      <w:marTop w:val="0"/>
                      <w:marBottom w:val="0"/>
                      <w:divBdr>
                        <w:top w:val="none" w:sz="0" w:space="0" w:color="auto"/>
                        <w:left w:val="none" w:sz="0" w:space="0" w:color="auto"/>
                        <w:bottom w:val="none" w:sz="0" w:space="0" w:color="auto"/>
                        <w:right w:val="none" w:sz="0" w:space="0" w:color="auto"/>
                      </w:divBdr>
                      <w:divsChild>
                        <w:div w:id="48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areri@provincia.brescia.it" TargetMode="External"/><Relationship Id="rId13" Type="http://schemas.openxmlformats.org/officeDocument/2006/relationships/hyperlink" Target="mailto:rgareri@provincia.brescia.it" TargetMode="External"/><Relationship Id="rId18" Type="http://schemas.openxmlformats.org/officeDocument/2006/relationships/hyperlink" Target="http://www.associazionemarcoli.it/" TargetMode="External"/><Relationship Id="rId3" Type="http://schemas.microsoft.com/office/2007/relationships/stylesWithEffects" Target="stylesWithEffects.xml"/><Relationship Id="rId21" Type="http://schemas.openxmlformats.org/officeDocument/2006/relationships/hyperlink" Target="http://www.ens.it/sedi-periferiche/lombardia/brescia" TargetMode="External"/><Relationship Id="rId7" Type="http://schemas.openxmlformats.org/officeDocument/2006/relationships/hyperlink" Target="mailto:gcarpina@provincia.brescia.it" TargetMode="External"/><Relationship Id="rId12" Type="http://schemas.openxmlformats.org/officeDocument/2006/relationships/hyperlink" Target="mailto:gcarpina@provincia.brescia.it" TargetMode="External"/><Relationship Id="rId17" Type="http://schemas.openxmlformats.org/officeDocument/2006/relationships/hyperlink" Target="http://www.enac.org/audiofonetica/home.html" TargetMode="External"/><Relationship Id="rId2" Type="http://schemas.openxmlformats.org/officeDocument/2006/relationships/styles" Target="styles.xml"/><Relationship Id="rId16" Type="http://schemas.openxmlformats.org/officeDocument/2006/relationships/hyperlink" Target="mailto:mpiccardi@provincia.brescia.it" TargetMode="External"/><Relationship Id="rId20" Type="http://schemas.openxmlformats.org/officeDocument/2006/relationships/hyperlink" Target="http://www.piopavoni.it/" TargetMode="External"/><Relationship Id="rId1" Type="http://schemas.openxmlformats.org/officeDocument/2006/relationships/numbering" Target="numbering.xml"/><Relationship Id="rId6" Type="http://schemas.openxmlformats.org/officeDocument/2006/relationships/hyperlink" Target="http://www.servizisocialifamiglia.brescia.it/servizi/gestionedocumentale/visualizzadocumento.aspx?ID=5058" TargetMode="External"/><Relationship Id="rId11" Type="http://schemas.openxmlformats.org/officeDocument/2006/relationships/hyperlink" Target="mailto:mpiccardi@provincia.brescia.it" TargetMode="External"/><Relationship Id="rId5" Type="http://schemas.openxmlformats.org/officeDocument/2006/relationships/webSettings" Target="webSettings.xml"/><Relationship Id="rId15" Type="http://schemas.openxmlformats.org/officeDocument/2006/relationships/hyperlink" Target="mailto:mpiccardi@provincia.brescia.it" TargetMode="External"/><Relationship Id="rId23" Type="http://schemas.openxmlformats.org/officeDocument/2006/relationships/theme" Target="theme/theme1.xml"/><Relationship Id="rId10" Type="http://schemas.openxmlformats.org/officeDocument/2006/relationships/hyperlink" Target="mailto:mpiccardi@provincia.brescia.it" TargetMode="External"/><Relationship Id="rId19" Type="http://schemas.openxmlformats.org/officeDocument/2006/relationships/hyperlink" Target="http://www.associazionegenitorisordibresciani.it/" TargetMode="External"/><Relationship Id="rId4" Type="http://schemas.openxmlformats.org/officeDocument/2006/relationships/settings" Target="settings.xml"/><Relationship Id="rId9" Type="http://schemas.openxmlformats.org/officeDocument/2006/relationships/hyperlink" Target="mailto:gcarpina@provincia.brescia.it" TargetMode="External"/><Relationship Id="rId14" Type="http://schemas.openxmlformats.org/officeDocument/2006/relationships/hyperlink" Target="mailto:gcarpina@provincia.bresc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1271</Words>
  <Characters>7246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Venturelli</dc:creator>
  <cp:lastModifiedBy>Mauro Venturelli</cp:lastModifiedBy>
  <cp:revision>1</cp:revision>
  <dcterms:created xsi:type="dcterms:W3CDTF">2015-05-14T06:12:00Z</dcterms:created>
  <dcterms:modified xsi:type="dcterms:W3CDTF">2015-05-14T06:14:00Z</dcterms:modified>
</cp:coreProperties>
</file>